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5DE4" w:rsidRDefault="005F5DE4">
      <w:pPr>
        <w:spacing w:after="0"/>
      </w:pPr>
    </w:p>
    <w:p w14:paraId="00000002" w14:textId="77777777" w:rsidR="005F5DE4" w:rsidRDefault="005F5DE4">
      <w:pPr>
        <w:spacing w:after="0"/>
      </w:pPr>
    </w:p>
    <w:p w14:paraId="00000003" w14:textId="77777777" w:rsidR="005F5DE4" w:rsidRDefault="005F5DE4">
      <w:pPr>
        <w:spacing w:after="0"/>
      </w:pPr>
    </w:p>
    <w:p w14:paraId="00000004" w14:textId="77777777" w:rsidR="005F5DE4" w:rsidRDefault="005F5DE4">
      <w:pPr>
        <w:spacing w:after="0"/>
      </w:pPr>
    </w:p>
    <w:p w14:paraId="00000005" w14:textId="77777777" w:rsidR="005F5DE4" w:rsidRDefault="005F5DE4">
      <w:pPr>
        <w:spacing w:after="0"/>
      </w:pPr>
    </w:p>
    <w:p w14:paraId="00000006" w14:textId="77777777" w:rsidR="005F5DE4" w:rsidRDefault="005F5DE4">
      <w:pPr>
        <w:spacing w:after="0"/>
      </w:pPr>
    </w:p>
    <w:p w14:paraId="00000007" w14:textId="77777777" w:rsidR="005F5DE4" w:rsidRPr="00ED7206" w:rsidRDefault="00B50A7D">
      <w:pPr>
        <w:spacing w:after="0"/>
        <w:rPr>
          <w:b/>
          <w:sz w:val="28"/>
          <w:szCs w:val="28"/>
        </w:rPr>
      </w:pPr>
      <w:r w:rsidRPr="00ED7206">
        <w:rPr>
          <w:b/>
          <w:sz w:val="28"/>
          <w:szCs w:val="28"/>
        </w:rPr>
        <w:t>FOR IMMEDIATE RELEASE</w:t>
      </w:r>
    </w:p>
    <w:p w14:paraId="00000008" w14:textId="2DB8D86B" w:rsidR="005F5DE4" w:rsidRPr="00ED7206" w:rsidRDefault="004325AE">
      <w:pPr>
        <w:spacing w:after="0"/>
        <w:rPr>
          <w:b/>
        </w:rPr>
      </w:pPr>
      <w:r>
        <w:rPr>
          <w:b/>
        </w:rPr>
        <w:t>Nov. 12</w:t>
      </w:r>
      <w:r w:rsidR="00ED7206" w:rsidRPr="00ED7206">
        <w:rPr>
          <w:b/>
        </w:rPr>
        <w:t>, 2020</w:t>
      </w:r>
    </w:p>
    <w:p w14:paraId="00000009" w14:textId="12244422" w:rsidR="005F5DE4" w:rsidRPr="004325AE" w:rsidRDefault="004325AE">
      <w:pPr>
        <w:spacing w:after="0"/>
        <w:rPr>
          <w:b/>
        </w:rPr>
      </w:pPr>
      <w:r w:rsidRPr="004325AE">
        <w:rPr>
          <w:b/>
        </w:rPr>
        <w:t>Knox County Compost Facility</w:t>
      </w:r>
    </w:p>
    <w:p w14:paraId="14567D35" w14:textId="77777777" w:rsidR="004325AE" w:rsidRDefault="004325AE">
      <w:pPr>
        <w:spacing w:after="0"/>
      </w:pPr>
    </w:p>
    <w:p w14:paraId="2DED2A26" w14:textId="406F0188" w:rsidR="00ED7206" w:rsidRDefault="00ED7206" w:rsidP="00ED7206">
      <w:pPr>
        <w:spacing w:after="0"/>
      </w:pPr>
      <w:r>
        <w:t xml:space="preserve">MOUNT VERNON, Ohio- The Knox County Compost facility, located at 7425 Thayer Rd is in the process of renovation that will include new fencing, an electronic gate and a camera security system to monitor </w:t>
      </w:r>
      <w:r w:rsidR="00B50A7D">
        <w:t>the operation of the site</w:t>
      </w:r>
      <w:r>
        <w:t xml:space="preserve">.  The purpose of this renovation is to provide access to residents </w:t>
      </w:r>
      <w:r w:rsidR="004325AE">
        <w:t xml:space="preserve">for disposing of yard waste material </w:t>
      </w:r>
      <w:r>
        <w:t>7 days a week and to monitor any illegal dumping that could result in contamin</w:t>
      </w:r>
      <w:r w:rsidR="00B50A7D">
        <w:t>ation of the compost material during grinding.</w:t>
      </w:r>
    </w:p>
    <w:p w14:paraId="1CE2B7D2" w14:textId="40B2B3F4" w:rsidR="00ED7206" w:rsidRDefault="00ED7206" w:rsidP="00ED7206">
      <w:pPr>
        <w:spacing w:after="0"/>
      </w:pPr>
    </w:p>
    <w:p w14:paraId="22AE681E" w14:textId="60E8C794" w:rsidR="00ED7206" w:rsidRDefault="00ED7206" w:rsidP="00ED7206">
      <w:pPr>
        <w:spacing w:after="0"/>
      </w:pPr>
      <w:r>
        <w:t xml:space="preserve">The Compost Facility will be open </w:t>
      </w:r>
      <w:r w:rsidR="00C17735">
        <w:t xml:space="preserve">every day, year-round </w:t>
      </w:r>
      <w:r>
        <w:t xml:space="preserve">and the hours will </w:t>
      </w:r>
      <w:r w:rsidR="004325AE">
        <w:t xml:space="preserve">be </w:t>
      </w:r>
      <w:r>
        <w:t>as follows:</w:t>
      </w:r>
    </w:p>
    <w:p w14:paraId="2882C142" w14:textId="77777777" w:rsidR="00ED7206" w:rsidRDefault="00ED7206" w:rsidP="00ED7206">
      <w:pPr>
        <w:spacing w:after="0"/>
      </w:pPr>
    </w:p>
    <w:p w14:paraId="199A23CC" w14:textId="0ADB4348" w:rsidR="00ED7206" w:rsidRPr="00ED7206" w:rsidRDefault="00ED7206" w:rsidP="00ED7206">
      <w:pPr>
        <w:spacing w:after="0"/>
        <w:rPr>
          <w:b/>
        </w:rPr>
      </w:pPr>
      <w:r w:rsidRPr="00ED7206">
        <w:rPr>
          <w:b/>
        </w:rPr>
        <w:t>Nov. 1 – Feb. 28</w:t>
      </w:r>
      <w:r w:rsidRPr="00ED7206">
        <w:rPr>
          <w:b/>
          <w:vertAlign w:val="superscript"/>
        </w:rPr>
        <w:t>th</w:t>
      </w:r>
      <w:r w:rsidRPr="00ED7206">
        <w:rPr>
          <w:b/>
        </w:rPr>
        <w:tab/>
        <w:t>7 am – 5 pm</w:t>
      </w:r>
    </w:p>
    <w:p w14:paraId="18B0D635" w14:textId="27B11886" w:rsidR="00ED7206" w:rsidRPr="00ED7206" w:rsidRDefault="00ED7206" w:rsidP="00ED7206">
      <w:pPr>
        <w:spacing w:after="0"/>
        <w:rPr>
          <w:b/>
        </w:rPr>
      </w:pPr>
      <w:r w:rsidRPr="00ED7206">
        <w:rPr>
          <w:b/>
        </w:rPr>
        <w:t>Mar. 1 – Oct. 31</w:t>
      </w:r>
      <w:r w:rsidRPr="00ED7206">
        <w:rPr>
          <w:b/>
          <w:vertAlign w:val="superscript"/>
        </w:rPr>
        <w:t>st</w:t>
      </w:r>
      <w:r w:rsidRPr="00ED7206">
        <w:rPr>
          <w:b/>
        </w:rPr>
        <w:t xml:space="preserve"> </w:t>
      </w:r>
      <w:r w:rsidRPr="00ED7206">
        <w:rPr>
          <w:b/>
        </w:rPr>
        <w:tab/>
        <w:t>7 am – 7 pm</w:t>
      </w:r>
    </w:p>
    <w:p w14:paraId="2F5FDD3E" w14:textId="2FE4F632" w:rsidR="00ED7206" w:rsidRDefault="00ED7206" w:rsidP="00ED7206">
      <w:pPr>
        <w:spacing w:after="0"/>
      </w:pPr>
    </w:p>
    <w:p w14:paraId="7DC598C7" w14:textId="29D15336" w:rsidR="004325AE" w:rsidRDefault="004325AE" w:rsidP="00ED7206">
      <w:pPr>
        <w:spacing w:after="0"/>
      </w:pPr>
      <w:r>
        <w:t xml:space="preserve">As a reminder, the only </w:t>
      </w:r>
      <w:r w:rsidRPr="004325AE">
        <w:rPr>
          <w:b/>
        </w:rPr>
        <w:t>accepted items</w:t>
      </w:r>
      <w:r>
        <w:t xml:space="preserve"> are:</w:t>
      </w:r>
    </w:p>
    <w:p w14:paraId="5E71FCA8" w14:textId="5D2AD47A" w:rsidR="004325AE" w:rsidRDefault="004325AE" w:rsidP="004325AE">
      <w:pPr>
        <w:pStyle w:val="ListParagraph"/>
        <w:numPr>
          <w:ilvl w:val="0"/>
          <w:numId w:val="1"/>
        </w:numPr>
        <w:spacing w:after="0"/>
      </w:pPr>
      <w:r>
        <w:t>Grass clippings</w:t>
      </w:r>
    </w:p>
    <w:p w14:paraId="4F263764" w14:textId="2F255460" w:rsidR="004325AE" w:rsidRDefault="004325AE" w:rsidP="004325AE">
      <w:pPr>
        <w:pStyle w:val="ListParagraph"/>
        <w:numPr>
          <w:ilvl w:val="0"/>
          <w:numId w:val="1"/>
        </w:numPr>
        <w:spacing w:after="0"/>
      </w:pPr>
      <w:r>
        <w:t>Leaves</w:t>
      </w:r>
    </w:p>
    <w:p w14:paraId="11348074" w14:textId="289CB5D9" w:rsidR="004325AE" w:rsidRDefault="004325AE" w:rsidP="004325AE">
      <w:pPr>
        <w:pStyle w:val="ListParagraph"/>
        <w:numPr>
          <w:ilvl w:val="0"/>
          <w:numId w:val="1"/>
        </w:numPr>
        <w:spacing w:after="0"/>
      </w:pPr>
      <w:r>
        <w:t>Shrubs and brush</w:t>
      </w:r>
    </w:p>
    <w:p w14:paraId="1EF906B9" w14:textId="6BB7C651" w:rsidR="004325AE" w:rsidRDefault="004325AE" w:rsidP="004325AE">
      <w:pPr>
        <w:pStyle w:val="ListParagraph"/>
        <w:numPr>
          <w:ilvl w:val="0"/>
          <w:numId w:val="1"/>
        </w:numPr>
        <w:spacing w:after="0"/>
      </w:pPr>
      <w:r>
        <w:t>Tree limbs up to 10 inches in diameter</w:t>
      </w:r>
    </w:p>
    <w:p w14:paraId="043FFEE6" w14:textId="5C4A1588" w:rsidR="004325AE" w:rsidRDefault="004325AE" w:rsidP="004325AE">
      <w:pPr>
        <w:pStyle w:val="ListParagraph"/>
        <w:numPr>
          <w:ilvl w:val="0"/>
          <w:numId w:val="1"/>
        </w:numPr>
        <w:spacing w:after="0"/>
      </w:pPr>
      <w:r>
        <w:t>Christmas trees without decorations</w:t>
      </w:r>
    </w:p>
    <w:p w14:paraId="124A4A69" w14:textId="77777777" w:rsidR="004325AE" w:rsidRDefault="004325AE" w:rsidP="004325AE">
      <w:pPr>
        <w:spacing w:after="0"/>
      </w:pPr>
    </w:p>
    <w:p w14:paraId="2128E0AB" w14:textId="471568A0" w:rsidR="004325AE" w:rsidRDefault="004325AE" w:rsidP="004325AE">
      <w:pPr>
        <w:spacing w:after="0"/>
      </w:pPr>
      <w:r>
        <w:t xml:space="preserve">Items </w:t>
      </w:r>
      <w:r w:rsidRPr="004325AE">
        <w:rPr>
          <w:b/>
        </w:rPr>
        <w:t>not accepted</w:t>
      </w:r>
      <w:r>
        <w:t xml:space="preserve"> are:</w:t>
      </w:r>
    </w:p>
    <w:p w14:paraId="1B5B8ABC" w14:textId="006172ED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Tree trunks</w:t>
      </w:r>
    </w:p>
    <w:p w14:paraId="35829E47" w14:textId="400EF254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Limbs over 10 inches in diameter</w:t>
      </w:r>
    </w:p>
    <w:p w14:paraId="1873448E" w14:textId="2F3347D9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Food waste</w:t>
      </w:r>
    </w:p>
    <w:p w14:paraId="5D581C8F" w14:textId="63C5C650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Lumber – treated or untreated</w:t>
      </w:r>
    </w:p>
    <w:p w14:paraId="3555D6F6" w14:textId="53B39952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Soil and sod</w:t>
      </w:r>
    </w:p>
    <w:p w14:paraId="2C0DC43E" w14:textId="63AD6E32" w:rsidR="004325AE" w:rsidRDefault="004325AE" w:rsidP="004325AE">
      <w:pPr>
        <w:pStyle w:val="ListParagraph"/>
        <w:numPr>
          <w:ilvl w:val="0"/>
          <w:numId w:val="2"/>
        </w:numPr>
        <w:spacing w:after="0"/>
      </w:pPr>
      <w:r>
        <w:t>Bales of straw</w:t>
      </w:r>
    </w:p>
    <w:p w14:paraId="4AF32040" w14:textId="77777777" w:rsidR="004325AE" w:rsidRDefault="004325AE" w:rsidP="004325AE">
      <w:pPr>
        <w:spacing w:after="0"/>
      </w:pPr>
    </w:p>
    <w:p w14:paraId="0F695041" w14:textId="64E384DC" w:rsidR="004325AE" w:rsidRDefault="004325AE" w:rsidP="004325AE">
      <w:pPr>
        <w:spacing w:after="0"/>
      </w:pPr>
      <w:r>
        <w:t>Any evidence of illegal dumping will be reported to the Knox County Sheriff’s Office.</w:t>
      </w:r>
    </w:p>
    <w:p w14:paraId="076CD68C" w14:textId="756F7E8A" w:rsidR="004325AE" w:rsidRDefault="004325AE" w:rsidP="004325AE">
      <w:pPr>
        <w:spacing w:after="0"/>
      </w:pPr>
    </w:p>
    <w:p w14:paraId="5156717D" w14:textId="2B7CA0D7" w:rsidR="004325AE" w:rsidRDefault="004325AE" w:rsidP="004325AE">
      <w:pPr>
        <w:spacing w:after="0"/>
      </w:pPr>
      <w:r>
        <w:t xml:space="preserve">Residents </w:t>
      </w:r>
      <w:r w:rsidR="00B50A7D">
        <w:t xml:space="preserve">will be given access to free mulch that is left at the site; however, removal of the material must be done manually without the use of equipment.  </w:t>
      </w:r>
    </w:p>
    <w:p w14:paraId="729E50E6" w14:textId="77777777" w:rsidR="004325AE" w:rsidRDefault="004325AE" w:rsidP="004325AE">
      <w:pPr>
        <w:spacing w:after="0"/>
      </w:pPr>
    </w:p>
    <w:p w14:paraId="0000001C" w14:textId="5943A084" w:rsidR="005F5DE4" w:rsidRDefault="00B50A7D">
      <w:r>
        <w:t xml:space="preserve">Residents with questions on what can be recycled at the Compost Facility should visit </w:t>
      </w:r>
      <w:hyperlink r:id="rId5">
        <w:r>
          <w:rPr>
            <w:color w:val="0563C1"/>
            <w:u w:val="single"/>
          </w:rPr>
          <w:t>www.dkmm.org</w:t>
        </w:r>
      </w:hyperlink>
      <w:r w:rsidR="004325AE">
        <w:t xml:space="preserve"> or call Matthew Baugher</w:t>
      </w:r>
      <w:r>
        <w:t>, Knox County Recycling and Litter Prevention at 740-393-6704.</w:t>
      </w:r>
    </w:p>
    <w:sectPr w:rsidR="005F5D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571B6"/>
    <w:multiLevelType w:val="hybridMultilevel"/>
    <w:tmpl w:val="5CB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C24B6"/>
    <w:multiLevelType w:val="hybridMultilevel"/>
    <w:tmpl w:val="1A58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DE4"/>
    <w:rsid w:val="004325AE"/>
    <w:rsid w:val="005F5DE4"/>
    <w:rsid w:val="008B194B"/>
    <w:rsid w:val="00950A44"/>
    <w:rsid w:val="00B50A7D"/>
    <w:rsid w:val="00C17735"/>
    <w:rsid w:val="00E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27F8"/>
  <w15:docId w15:val="{A54D5CB9-64D2-4BA3-86B1-0752C1B2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3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km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Canterbury</dc:creator>
  <cp:lastModifiedBy>Cheryl Corbin</cp:lastModifiedBy>
  <cp:revision>2</cp:revision>
  <dcterms:created xsi:type="dcterms:W3CDTF">2020-11-18T16:41:00Z</dcterms:created>
  <dcterms:modified xsi:type="dcterms:W3CDTF">2020-11-18T16:41:00Z</dcterms:modified>
</cp:coreProperties>
</file>